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51" w:rsidRPr="00243E85" w:rsidRDefault="00922651" w:rsidP="009226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43E85">
        <w:rPr>
          <w:rFonts w:ascii="Times New Roman" w:hAnsi="Times New Roman"/>
          <w:b/>
          <w:bCs/>
          <w:sz w:val="20"/>
          <w:szCs w:val="20"/>
        </w:rPr>
        <w:t>ПАСПОРТ ПРОЕКТА</w:t>
      </w:r>
      <w:r w:rsidRPr="00243E8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922651" w:rsidRPr="00243E85" w:rsidRDefault="00922651" w:rsidP="0092265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651" w:rsidRDefault="00922651" w:rsidP="0092265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3E85">
        <w:rPr>
          <w:rFonts w:ascii="Times New Roman" w:hAnsi="Times New Roman"/>
          <w:b/>
          <w:bCs/>
          <w:sz w:val="20"/>
          <w:szCs w:val="20"/>
        </w:rPr>
        <w:t>КОМПЛЕКСНОЕ РАЗВИТИЕ ПОСЕЛКА ШИПИЦЫНО</w:t>
      </w:r>
    </w:p>
    <w:p w:rsidR="00922651" w:rsidRPr="00243E85" w:rsidRDefault="00922651" w:rsidP="0092265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3E85">
        <w:rPr>
          <w:rFonts w:ascii="Times New Roman" w:hAnsi="Times New Roman"/>
          <w:b/>
          <w:bCs/>
          <w:sz w:val="20"/>
          <w:szCs w:val="20"/>
        </w:rPr>
        <w:t xml:space="preserve"> КОТЛАССКОГО МУНИЦИПАЛЬНОГО РАЙОНА</w:t>
      </w:r>
    </w:p>
    <w:p w:rsidR="00922651" w:rsidRPr="00243E85" w:rsidRDefault="00922651" w:rsidP="0092265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43E85">
        <w:rPr>
          <w:rFonts w:ascii="Times New Roman" w:hAnsi="Times New Roman"/>
          <w:b/>
          <w:bCs/>
          <w:sz w:val="20"/>
          <w:szCs w:val="20"/>
        </w:rPr>
        <w:t xml:space="preserve"> АРХАНГЕЛЬСКОЙ ОБЛАСТИ </w:t>
      </w:r>
    </w:p>
    <w:p w:rsidR="00922651" w:rsidRPr="00243E85" w:rsidRDefault="00922651" w:rsidP="009226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243E85">
        <w:rPr>
          <w:rFonts w:ascii="Times New Roman" w:hAnsi="Times New Roman"/>
          <w:sz w:val="20"/>
          <w:szCs w:val="20"/>
          <w:u w:val="single"/>
        </w:rPr>
        <w:t xml:space="preserve">  Архангельская область</w:t>
      </w:r>
    </w:p>
    <w:p w:rsidR="00922651" w:rsidRPr="00243E85" w:rsidRDefault="00922651" w:rsidP="009226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(наименование субъекта Российской Федерации»</w:t>
      </w:r>
      <w:r>
        <w:rPr>
          <w:rFonts w:ascii="Times New Roman" w:hAnsi="Times New Roman"/>
          <w:sz w:val="20"/>
          <w:szCs w:val="20"/>
        </w:rPr>
        <w:t>)</w:t>
      </w:r>
    </w:p>
    <w:p w:rsidR="00922651" w:rsidRPr="00243E85" w:rsidRDefault="00922651" w:rsidP="009226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1. Наименование проекта: «Комплексное развитие поселка Шипицыно Котласского муниципального района Архангельской области»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2. Место реализации проекта: поселок Шипицыно, Котласский муниципальный район Архангельской области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(населенный пункт, поселение, город, район/городской округ, субъект Российской Федерации)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3. Цель проекта:  создание комфортной среды для проживания населения на территории</w:t>
      </w:r>
      <w:r w:rsidRPr="00243E85">
        <w:rPr>
          <w:sz w:val="20"/>
          <w:szCs w:val="20"/>
        </w:rPr>
        <w:t xml:space="preserve"> </w:t>
      </w:r>
      <w:r w:rsidRPr="00243E85">
        <w:rPr>
          <w:rFonts w:ascii="Times New Roman" w:hAnsi="Times New Roman"/>
          <w:sz w:val="20"/>
          <w:szCs w:val="20"/>
        </w:rPr>
        <w:t xml:space="preserve">поселка Шипицыно Котласского муниципального района Архангельской области   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4. Инициатор проекта: администрация  Котласского муниципального района Архангельской области.</w:t>
      </w:r>
    </w:p>
    <w:p w:rsidR="00922651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5. Срок реализации проекта: 2021 г. – 2025 г.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6. Перечень мероприятий и объектов, включенных в Проект:</w:t>
      </w:r>
    </w:p>
    <w:tbl>
      <w:tblPr>
        <w:tblpPr w:leftFromText="180" w:rightFromText="180" w:vertAnchor="text" w:horzAnchor="margin" w:tblpXSpec="center" w:tblpY="161"/>
        <w:tblW w:w="10332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276"/>
        <w:gridCol w:w="2410"/>
        <w:gridCol w:w="1843"/>
        <w:gridCol w:w="2285"/>
      </w:tblGrid>
      <w:tr w:rsidR="00922651" w:rsidRPr="00243E85" w:rsidTr="00A127D5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Наименование мероприятия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ПСД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Объем финансирования, тыс.</w:t>
            </w:r>
            <w:r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 xml:space="preserve">Программа, проект </w:t>
            </w:r>
          </w:p>
        </w:tc>
      </w:tr>
      <w:tr w:rsidR="00922651" w:rsidRPr="00243E85" w:rsidTr="00A127D5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59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624A1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Капитальный ремонт (бл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агоустройство) стадиона МОУ ДО «ДЮСШ», </w:t>
            </w:r>
            <w:r w:rsidRPr="00624A1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расположенной по адресу: ул</w:t>
            </w:r>
            <w:proofErr w:type="gramStart"/>
            <w:r w:rsidRPr="00624A1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Pr="00624A19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оветская, пос.Шипицыно, Котласского района, Архангельской обл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59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Подготовка сметной документации и получение положительного заключения до июня 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15000,00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suppressAutoHyphens/>
              <w:spacing w:after="0" w:line="259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Государственная программа Российской Федерации «Комплексное развитие сельских территорий» в рамках ведомственной целевой программы «Современный облик сельских территорий» </w:t>
            </w:r>
          </w:p>
        </w:tc>
      </w:tr>
      <w:tr w:rsidR="00922651" w:rsidRPr="00243E85" w:rsidTr="00A127D5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59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62224E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Устройство уличного освещения в п.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62224E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Шипицыно, Котласского района, Архангельской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59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62224E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Подготовка сметной документации до 1 сентября 2023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5000,00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922651" w:rsidRPr="00243E85" w:rsidTr="00A127D5">
        <w:trPr>
          <w:trHeight w:val="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59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2651" w:rsidRPr="00243E85" w:rsidRDefault="00922651" w:rsidP="00A127D5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825E1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Капитальный ремонт здания дома культуры в  п</w:t>
            </w:r>
            <w:proofErr w:type="gramStart"/>
            <w:r w:rsidRPr="00825E1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.Ш</w:t>
            </w:r>
            <w:proofErr w:type="gramEnd"/>
            <w:r w:rsidRPr="00825E1F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ипицыно, Котласского района, Архангельской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160" w:line="259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243E8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22651" w:rsidRPr="00243E85" w:rsidRDefault="00922651" w:rsidP="00A127D5">
            <w:pPr>
              <w:suppressAutoHyphens/>
              <w:spacing w:after="0" w:line="259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 w:rsidRPr="0062224E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Подготовка сметной документации и получение п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оложительного заключения до 1 сентября</w:t>
            </w:r>
            <w:r w:rsidRPr="0062224E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023</w:t>
            </w:r>
            <w:r w:rsidRPr="0062224E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22651" w:rsidRPr="00243E85" w:rsidRDefault="00922651" w:rsidP="00A127D5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15000,00</w:t>
            </w:r>
            <w:r w:rsidRPr="0062224E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22651" w:rsidRPr="00243E85" w:rsidRDefault="00922651" w:rsidP="00A127D5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7. Обоснование соответствия решаемой при реализации комплексного проекта развития задачи приоритетам комплексного развития сельской территории (сельской агломерации):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Реализация проекта направлена на обеспечение создания комфортных условий жизнедеятельности в сельской местности.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8. Общая стоимость проекта в текущих ценах, всего: </w:t>
      </w:r>
      <w:r>
        <w:rPr>
          <w:rFonts w:ascii="Times New Roman" w:hAnsi="Times New Roman"/>
          <w:sz w:val="20"/>
          <w:szCs w:val="20"/>
        </w:rPr>
        <w:t>35000,00</w:t>
      </w:r>
      <w:r w:rsidRPr="00243E85">
        <w:rPr>
          <w:rFonts w:ascii="Times New Roman" w:hAnsi="Times New Roman"/>
          <w:sz w:val="20"/>
          <w:szCs w:val="20"/>
        </w:rPr>
        <w:t xml:space="preserve"> тыс. рублей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lastRenderedPageBreak/>
        <w:t>9. Состав комплексного развития: Приложение №1 к паспорту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10. Характеристика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агломераций):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10.1. Наименование и месторасположение, в том числе удаленность от центра субъекта Российской Федерации, района/городского округа</w:t>
      </w:r>
    </w:p>
    <w:p w:rsidR="00922651" w:rsidRPr="00243E85" w:rsidRDefault="00922651" w:rsidP="00922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Муниципальное образование «Шипицынское» входит в состав Котласского муниципального района Архангельской области.</w:t>
      </w:r>
    </w:p>
    <w:p w:rsidR="00922651" w:rsidRPr="00243E85" w:rsidRDefault="00922651" w:rsidP="00922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Городское поселение занимает стратегически выгодное географическое положение, находясь в пределах одного из основных транспортных коридоров Архангельской области, пресекающего территорию области в диагональном направлении – от Архангельска до Котласа и далее в район Среднего Урала и в Поволжье.</w:t>
      </w:r>
    </w:p>
    <w:p w:rsidR="00922651" w:rsidRPr="00243E85" w:rsidRDefault="00922651" w:rsidP="00922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Административный центр городского поселения – рабочий поселок Шипицыно расположен в юго-восточной части территории  городского поселения на берегу реки Северная Двина на автомобильной дороге регионального значения Усть-Вага – Ядриха 13 км от ближайшей железнодорожной станции Ядриха и на таком же расстоянии от районного центра г. Котлас, который расположен на противоположном берегу Северной Двины.</w:t>
      </w:r>
    </w:p>
    <w:p w:rsidR="00922651" w:rsidRPr="00243E85" w:rsidRDefault="00922651" w:rsidP="00922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Ключевыми факторами предшествующего развития р.п. Шипицыно и других населенных пунктов муниципального образования являются:</w:t>
      </w:r>
    </w:p>
    <w:p w:rsidR="00922651" w:rsidRPr="00243E85" w:rsidRDefault="00922651" w:rsidP="00922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- географическое расположение вдоль берега реки Северная Двина (и протока Шипицынский полой), наличие больших запасов леса пригодных для лесозаготовок в тяготеющих к реке районах;</w:t>
      </w:r>
    </w:p>
    <w:p w:rsidR="00922651" w:rsidRPr="00243E85" w:rsidRDefault="00922651" w:rsidP="009226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- транспортные связи с другими частями района Архангельской области осуществляются по автодороге регионального значения «Усть-Вага – Ядриха», связывающей южные и северные части территории Архангельской области.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z w:val="20"/>
          <w:szCs w:val="20"/>
          <w:lang w:eastAsia="ru-RU"/>
        </w:rPr>
        <w:t>На территории поселения расположено 59 населенных пунктов.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z w:val="20"/>
          <w:szCs w:val="20"/>
          <w:lang w:eastAsia="ru-RU"/>
        </w:rPr>
        <w:t>Экономика поселения включает в себя следующие группы отраслей: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z w:val="20"/>
          <w:szCs w:val="20"/>
          <w:lang w:eastAsia="ru-RU"/>
        </w:rPr>
        <w:t>- лесозаготовительная;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z w:val="20"/>
          <w:szCs w:val="20"/>
          <w:lang w:eastAsia="ru-RU"/>
        </w:rPr>
        <w:t>- агропромышленный комплекс.</w:t>
      </w:r>
    </w:p>
    <w:p w:rsidR="00922651" w:rsidRPr="00243E85" w:rsidRDefault="00922651" w:rsidP="009226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z w:val="20"/>
          <w:szCs w:val="20"/>
          <w:lang w:eastAsia="ru-RU"/>
        </w:rPr>
        <w:tab/>
        <w:t>В последние десятилетия в поселке активно началось освоение новых земель и развитие индивидуального жилищного строительства, что привело к резкому увеличению территорий, занятых малоэтажной застройкой. При разработке Генерального плана пгт. Шипицыно спроектированы дополнительные новые кварталы жилой застройки.</w:t>
      </w:r>
    </w:p>
    <w:p w:rsidR="00922651" w:rsidRPr="00243E85" w:rsidRDefault="00922651" w:rsidP="0092265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3E85">
        <w:rPr>
          <w:rFonts w:ascii="Times New Roman" w:eastAsia="Times New Roman" w:hAnsi="Times New Roman"/>
          <w:sz w:val="20"/>
          <w:szCs w:val="20"/>
          <w:lang w:eastAsia="ru-RU"/>
        </w:rPr>
        <w:tab/>
        <w:t>Таким образом, поселок располагает достаточными возможностями для размещения всех видов строительства. При этом осваиваются территории преимущественно свободные от застройки, а также производится реконструкция индивидуальной жилой застройки, территорий занятых аварийным жилым фондом.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10.2. Численность населения, проживающего на сельской территории, на которой планируется реализация проекта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43E85">
        <w:rPr>
          <w:rFonts w:ascii="Times New Roman" w:hAnsi="Times New Roman"/>
          <w:sz w:val="20"/>
          <w:szCs w:val="20"/>
        </w:rPr>
        <w:t xml:space="preserve">По состоянию на 01.01.2021 года на территории поселка Шипицыно </w:t>
      </w:r>
      <w:r w:rsidRPr="00243E85">
        <w:rPr>
          <w:rFonts w:ascii="Times New Roman" w:eastAsia="Times New Roman" w:hAnsi="Times New Roman"/>
          <w:sz w:val="20"/>
          <w:szCs w:val="20"/>
          <w:lang w:eastAsia="ru-RU"/>
        </w:rPr>
        <w:t>численность постоянного населения – 3035 чел.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10.3. Численность трудоспособного населения, проживающего на сельской территории, на которой планируется реализация проекта: 1550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10.4. Соотношение среднемесячных располагаемых ресурсов сельских домохозяйств субъекта Российской Федерации, где планируется реализация проекта: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z w:val="20"/>
          <w:szCs w:val="20"/>
        </w:rPr>
        <w:t>32028,6</w:t>
      </w:r>
      <w:r w:rsidRPr="00243E85">
        <w:rPr>
          <w:rFonts w:ascii="Times New Roman" w:hAnsi="Times New Roman"/>
          <w:sz w:val="20"/>
          <w:szCs w:val="20"/>
        </w:rPr>
        <w:t xml:space="preserve"> рублей в среднем на члена домашнего хозяйства в месяц </w:t>
      </w:r>
      <w:r>
        <w:rPr>
          <w:rFonts w:ascii="Times New Roman" w:hAnsi="Times New Roman"/>
          <w:sz w:val="20"/>
          <w:szCs w:val="20"/>
        </w:rPr>
        <w:t xml:space="preserve">в сельской местности </w:t>
      </w:r>
      <w:r w:rsidRPr="00243E85">
        <w:rPr>
          <w:rFonts w:ascii="Times New Roman" w:hAnsi="Times New Roman"/>
          <w:sz w:val="20"/>
          <w:szCs w:val="20"/>
        </w:rPr>
        <w:t>(Росстат).</w:t>
      </w:r>
    </w:p>
    <w:p w:rsidR="00922651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7C9E">
        <w:rPr>
          <w:rFonts w:ascii="Times New Roman" w:hAnsi="Times New Roman"/>
          <w:sz w:val="20"/>
          <w:szCs w:val="20"/>
        </w:rPr>
        <w:t xml:space="preserve">-  </w:t>
      </w:r>
      <w:r>
        <w:rPr>
          <w:rFonts w:ascii="Times New Roman" w:hAnsi="Times New Roman"/>
          <w:sz w:val="20"/>
          <w:szCs w:val="20"/>
        </w:rPr>
        <w:t>46473,7</w:t>
      </w:r>
      <w:r w:rsidRPr="00C67C9E">
        <w:rPr>
          <w:rFonts w:ascii="Times New Roman" w:hAnsi="Times New Roman"/>
          <w:sz w:val="20"/>
          <w:szCs w:val="20"/>
        </w:rPr>
        <w:t xml:space="preserve"> рублей в среднем на члена домашнего хозяйства в месяц в </w:t>
      </w:r>
      <w:r>
        <w:rPr>
          <w:rFonts w:ascii="Times New Roman" w:hAnsi="Times New Roman"/>
          <w:sz w:val="20"/>
          <w:szCs w:val="20"/>
        </w:rPr>
        <w:t>городской</w:t>
      </w:r>
      <w:r w:rsidRPr="00C67C9E">
        <w:rPr>
          <w:rFonts w:ascii="Times New Roman" w:hAnsi="Times New Roman"/>
          <w:sz w:val="20"/>
          <w:szCs w:val="20"/>
        </w:rPr>
        <w:t xml:space="preserve"> местности (Росстат).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10.5. Наличие объектов социальной, инженерной, телекоммуникационной и транспортной инфраструктуры: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43E85">
        <w:rPr>
          <w:rFonts w:ascii="Times New Roman" w:hAnsi="Times New Roman"/>
          <w:b/>
          <w:sz w:val="20"/>
          <w:szCs w:val="20"/>
        </w:rPr>
        <w:t>Водоснабжение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Снабжение чистой питьевой водой жителей МО « Шипицынское»  осуществляется из водозабора на р. Уртомаж. Водоснабжение централизованное. Водозабор  снабжает водой  питьевого качества  население п</w:t>
      </w:r>
      <w:proofErr w:type="gramStart"/>
      <w:r w:rsidRPr="00243E85">
        <w:rPr>
          <w:rFonts w:ascii="Times New Roman" w:hAnsi="Times New Roman"/>
          <w:sz w:val="20"/>
          <w:szCs w:val="20"/>
        </w:rPr>
        <w:t>.Ш</w:t>
      </w:r>
      <w:proofErr w:type="gramEnd"/>
      <w:r w:rsidRPr="00243E85">
        <w:rPr>
          <w:rFonts w:ascii="Times New Roman" w:hAnsi="Times New Roman"/>
          <w:sz w:val="20"/>
          <w:szCs w:val="20"/>
        </w:rPr>
        <w:t>ипицыно и промышленные предприятия. Водозабор выполнен совмещенный с плотиной. От водозабора  сырая вода  транспортируется  по водоводу  диаметром 200 мм, длиной 2,6 км на водоводные очистные сооружени</w:t>
      </w:r>
      <w:proofErr w:type="gramStart"/>
      <w:r w:rsidRPr="00243E85">
        <w:rPr>
          <w:rFonts w:ascii="Times New Roman" w:hAnsi="Times New Roman"/>
          <w:sz w:val="20"/>
          <w:szCs w:val="20"/>
        </w:rPr>
        <w:t>я(</w:t>
      </w:r>
      <w:proofErr w:type="gramEnd"/>
      <w:r w:rsidRPr="00243E85">
        <w:rPr>
          <w:rFonts w:ascii="Times New Roman" w:hAnsi="Times New Roman"/>
          <w:sz w:val="20"/>
          <w:szCs w:val="20"/>
        </w:rPr>
        <w:t>ВОС).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ВОС предназначены  для  осветления и обеззараживания  воды из источника водоснабжения. Проектная производительность 3200 м3/сутки. Фактическая производительность водоочистных сооружений (фильтровальной станции)  750 м3/сутки. От водопроводных сооружений  по двум водоводам  диаметром 200 мм вода подается  в поселковую сеть. Разводящая поселковая сеть выполнена из полиэтиленовых и чугунных труб. Протяженность водопроводных сетей   20,4 км.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Среднее годовое потребление питьевой воды населением и организациями составляет 2010 м3.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Сети очень изношены, что приводит к частым авариям  и утечкам. Запорная арматура не  выполняет своих функций и нуждается  в замене.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lastRenderedPageBreak/>
        <w:t xml:space="preserve">Забор технической воды населением осуществляется в частных колодцах. </w:t>
      </w: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43E85">
        <w:rPr>
          <w:rFonts w:ascii="Times New Roman" w:hAnsi="Times New Roman"/>
          <w:b/>
          <w:sz w:val="20"/>
          <w:szCs w:val="20"/>
        </w:rPr>
        <w:t>Водоотведение (канализация)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На территории п</w:t>
      </w:r>
      <w:proofErr w:type="gramStart"/>
      <w:r w:rsidRPr="00243E85">
        <w:rPr>
          <w:rFonts w:ascii="Times New Roman" w:hAnsi="Times New Roman"/>
          <w:sz w:val="20"/>
          <w:szCs w:val="20"/>
        </w:rPr>
        <w:t>.Ш</w:t>
      </w:r>
      <w:proofErr w:type="gramEnd"/>
      <w:r w:rsidRPr="00243E85">
        <w:rPr>
          <w:rFonts w:ascii="Times New Roman" w:hAnsi="Times New Roman"/>
          <w:sz w:val="20"/>
          <w:szCs w:val="20"/>
        </w:rPr>
        <w:t>ипицыно  действует централизованная система водоотведения. В сеть канализации поступают хозяйственно-бытовые  сточные воды  от жилой застройки, административных и общественных предприятий  и производственные   сточные воды. По уличным самотечным сетям  стоки направляются  на сооружения  полной биологической очистки. Протяженность канализационных сетей 9,7 км. Сети выполнены из  чугунных труб  диаметрами 150-400 мм.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В  п</w:t>
      </w:r>
      <w:proofErr w:type="gramStart"/>
      <w:r w:rsidRPr="00243E85">
        <w:rPr>
          <w:rFonts w:ascii="Times New Roman" w:hAnsi="Times New Roman"/>
          <w:sz w:val="20"/>
          <w:szCs w:val="20"/>
        </w:rPr>
        <w:t>.Ш</w:t>
      </w:r>
      <w:proofErr w:type="gramEnd"/>
      <w:r w:rsidRPr="00243E85">
        <w:rPr>
          <w:rFonts w:ascii="Times New Roman" w:hAnsi="Times New Roman"/>
          <w:sz w:val="20"/>
          <w:szCs w:val="20"/>
        </w:rPr>
        <w:t>ипицыно бытовые сточные воды по системе трубопроводов канализации поступают в приемный колодец   очистных сооружений. Далее по трубопроводу – в приемную камеру  КНС, из приемной камеры – на первую и вторую очередь КОС. Производительность канализационных  очистных сооружений, м3 /сутки: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1-очередь-  750 м3/сутки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Расчетный срок -  до  750 м3/сутки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Первая очередь: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Сточные воды из КНС  подаются в приемный колодец первичных отстойников, проходят первичную очистку в первичных отстойниках, затем во вторичных отстойниках, и из вторичных отстойников  поступает в водосборный колодец и через задвижку  осуществляется сброс в реку.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Вторая очередь: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Сточные воды  проходят очистку   насосами  второй очереди. И только после  хлорирования  из четвертой емкости по трубопроводу   вода  сбрасывается  в реку.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Санитарно-защитная зона  от очистных сооружений    составляет  200 метров.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Сети изношены, износ70-80%.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Требуется строительство  дополнительных новых канализационных сетей  и капитальный ремонт старых сетей.</w:t>
      </w: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43E85">
        <w:rPr>
          <w:rFonts w:ascii="Times New Roman" w:hAnsi="Times New Roman"/>
          <w:b/>
          <w:sz w:val="20"/>
          <w:szCs w:val="20"/>
        </w:rPr>
        <w:t>Теплоснабжение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В настоящее время центральное теплоснабжение общественных зданий и жилых домов организовано от 6-и котельных (4  муниципальных и 2- </w:t>
      </w:r>
      <w:proofErr w:type="gramStart"/>
      <w:r w:rsidRPr="00243E85">
        <w:rPr>
          <w:rFonts w:ascii="Times New Roman" w:hAnsi="Times New Roman"/>
          <w:sz w:val="20"/>
          <w:szCs w:val="20"/>
        </w:rPr>
        <w:t>ведомственные</w:t>
      </w:r>
      <w:proofErr w:type="gramEnd"/>
      <w:r w:rsidRPr="00243E85">
        <w:rPr>
          <w:rFonts w:ascii="Times New Roman" w:hAnsi="Times New Roman"/>
          <w:sz w:val="20"/>
          <w:szCs w:val="20"/>
        </w:rPr>
        <w:t>), работающих на твердом топливе (дровяная древесина)  и 3-х  котельных, работающих на природном газе. Оборудование дровяных котельных морально устарело, трубопроводы тепловых сетей выполнены металлическими трубами с изоляцией опилком и минеральной ватой, что влечет за собой низкую производительность и потери тепла в тепловых сетях, отсюда несоблюдение правил энергосбережения. Коэффициент полезного действия котлов на твердом топливе составляет от 60 до 70 процентов. Коэффициент теплопроводности минеральной ваты составляет 0,052-0,058 Вт/мК, что по сравнению с пенополиуретановой изоляцией, используемой в настоящее время при строительстве трубопроводов тепловых сетей в 2,7 раза выше.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Сохраняемая усадебная и новая коттеджная застройка централизованным теплоснабжением не обеспечивается (имеет децентрализованное тепло обеспечение от печей, газовых и электрических котлов).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Теплоснабжение жилого фонда в МО» Шипицынское»  осуществляет  ООО «АрхоблЭнерго», в аренде которого  находятся  4  котельных и тепловые сети. Длина тепловых сетей 10,03 км.</w:t>
      </w: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43E85">
        <w:rPr>
          <w:rFonts w:ascii="Times New Roman" w:hAnsi="Times New Roman"/>
          <w:b/>
          <w:sz w:val="20"/>
          <w:szCs w:val="20"/>
        </w:rPr>
        <w:t>Электроснабжение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Электроснабжение МО «Шипицынское» осуществляется  от источников энергосистемы ОАО «МРСК «Северо-Запад  Архоблэнерго» Головным источником  поселения  является  ПС-311  110/10 кВ. Мощность подстанции  составляет 2х6,3 МВА. Передача  электроэнергии  на ПС  осуществляется по линиям  110 кВ</w:t>
      </w:r>
      <w:proofErr w:type="gramStart"/>
      <w:r w:rsidRPr="00243E85">
        <w:rPr>
          <w:rFonts w:ascii="Times New Roman" w:hAnsi="Times New Roman"/>
          <w:sz w:val="20"/>
          <w:szCs w:val="20"/>
        </w:rPr>
        <w:t>.В</w:t>
      </w:r>
      <w:proofErr w:type="gramEnd"/>
      <w:r w:rsidRPr="00243E85">
        <w:rPr>
          <w:rFonts w:ascii="Times New Roman" w:hAnsi="Times New Roman"/>
          <w:sz w:val="20"/>
          <w:szCs w:val="20"/>
        </w:rPr>
        <w:t xml:space="preserve"> п. Шипицыно  расположено 14 трансформаторных  подстанций ,из которых : 10  КТП – комплексного типа, 4 ТП –закрытого типа. Общая мощность  14 подстанций-5560 кВА. Износ электролиний на ул</w:t>
      </w:r>
      <w:proofErr w:type="gramStart"/>
      <w:r w:rsidRPr="00243E85">
        <w:rPr>
          <w:rFonts w:ascii="Times New Roman" w:hAnsi="Times New Roman"/>
          <w:sz w:val="20"/>
          <w:szCs w:val="20"/>
        </w:rPr>
        <w:t>.С</w:t>
      </w:r>
      <w:proofErr w:type="gramEnd"/>
      <w:r w:rsidRPr="00243E85">
        <w:rPr>
          <w:rFonts w:ascii="Times New Roman" w:hAnsi="Times New Roman"/>
          <w:sz w:val="20"/>
          <w:szCs w:val="20"/>
        </w:rPr>
        <w:t>удоверфь-100%.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Учитывая  имеющийся резерв  мощности на ПС-311 110/10 кВ, для электроснабжения  проектируемых потребителей потребуется: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- реконструкция  распределительных устройств, расположенных на ПС;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- строительство новых ТП 10/04 кВ;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- строительство кабельных линий  10/04 кВ.</w:t>
      </w: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43E85">
        <w:rPr>
          <w:rFonts w:ascii="Times New Roman" w:hAnsi="Times New Roman"/>
          <w:b/>
          <w:sz w:val="20"/>
          <w:szCs w:val="20"/>
        </w:rPr>
        <w:t>Газоснабжение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Система газоснабжения  выполнена по рабочему проекту  «Газопроводы </w:t>
      </w:r>
      <w:proofErr w:type="gramStart"/>
      <w:r w:rsidRPr="00243E85">
        <w:rPr>
          <w:rFonts w:ascii="Times New Roman" w:hAnsi="Times New Roman"/>
          <w:sz w:val="20"/>
          <w:szCs w:val="20"/>
        </w:rPr>
        <w:t>межпоселковый</w:t>
      </w:r>
      <w:proofErr w:type="gramEnd"/>
      <w:r w:rsidRPr="00243E85">
        <w:rPr>
          <w:rFonts w:ascii="Times New Roman" w:hAnsi="Times New Roman"/>
          <w:sz w:val="20"/>
          <w:szCs w:val="20"/>
        </w:rPr>
        <w:t xml:space="preserve"> и уличные р.п. Шипицыно Котласского района», разработанном</w:t>
      </w:r>
      <w:proofErr w:type="gramStart"/>
      <w:r w:rsidRPr="00243E85">
        <w:rPr>
          <w:rFonts w:ascii="Times New Roman" w:hAnsi="Times New Roman"/>
          <w:sz w:val="20"/>
          <w:szCs w:val="20"/>
        </w:rPr>
        <w:t>у ООО</w:t>
      </w:r>
      <w:proofErr w:type="gramEnd"/>
      <w:r w:rsidRPr="00243E85">
        <w:rPr>
          <w:rFonts w:ascii="Times New Roman" w:hAnsi="Times New Roman"/>
          <w:sz w:val="20"/>
          <w:szCs w:val="20"/>
        </w:rPr>
        <w:t xml:space="preserve"> «СаратовзапсибНИИпроект-2000». Эксплуатация газового хозяйства осуществляется  службой эксплуатации ОАО « Газпром газораспределение».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Система газоснабжения в поселке двухступенчатая. Трасса  межпоселкового  газопровода  высокого давления   0,6 Мпа выполнена о</w:t>
      </w:r>
      <w:r>
        <w:rPr>
          <w:rFonts w:ascii="Times New Roman" w:hAnsi="Times New Roman"/>
          <w:sz w:val="20"/>
          <w:szCs w:val="20"/>
        </w:rPr>
        <w:t xml:space="preserve">т </w:t>
      </w:r>
      <w:r w:rsidRPr="00243E85">
        <w:rPr>
          <w:rFonts w:ascii="Times New Roman" w:hAnsi="Times New Roman"/>
          <w:sz w:val="20"/>
          <w:szCs w:val="20"/>
        </w:rPr>
        <w:t xml:space="preserve">газопровода высокого давления  д273  0,6 Мпа, идущего от  ГРС «Курцево». </w:t>
      </w:r>
      <w:proofErr w:type="gramStart"/>
      <w:r w:rsidRPr="00243E85">
        <w:rPr>
          <w:rFonts w:ascii="Times New Roman" w:hAnsi="Times New Roman"/>
          <w:sz w:val="20"/>
          <w:szCs w:val="20"/>
        </w:rPr>
        <w:t>В поселке расположены  4-ре  газорегуляторных пункта  редуцирующих газ до среднего и низкого давления,  который  по развитой сети газопроводов  поступает потребителям.</w:t>
      </w:r>
      <w:proofErr w:type="gramEnd"/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Основными  потребителями  природного газа  являются  3 отопительные котельные, предприятия. Газифицировано 35 МКД муниципального жилого фонда. В планах – дальнейшая газификация  муниципального жилого фонда.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Активно используют газ для пищевого приготовления и отопления индивидуальные застройщики.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Часть жилищно-коммунального сектора для пищевого приготовления </w:t>
      </w:r>
      <w:proofErr w:type="gramStart"/>
      <w:r w:rsidRPr="00243E85">
        <w:rPr>
          <w:rFonts w:ascii="Times New Roman" w:hAnsi="Times New Roman"/>
          <w:sz w:val="20"/>
          <w:szCs w:val="20"/>
        </w:rPr>
        <w:t>по прежнему</w:t>
      </w:r>
      <w:proofErr w:type="gramEnd"/>
      <w:r w:rsidRPr="00243E85">
        <w:rPr>
          <w:rFonts w:ascii="Times New Roman" w:hAnsi="Times New Roman"/>
          <w:sz w:val="20"/>
          <w:szCs w:val="20"/>
        </w:rPr>
        <w:t xml:space="preserve"> используют сжиженный газ.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lastRenderedPageBreak/>
        <w:t>Протяженность газопроводов - 41,9 км. Пропускная способность - 38400 м3/час,  присоединенная  нагрузка 5150,4 м3/час. Количество  газифицированных  квартир – 657.</w:t>
      </w: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243E85">
        <w:rPr>
          <w:rFonts w:ascii="Times New Roman" w:hAnsi="Times New Roman"/>
          <w:b/>
          <w:sz w:val="20"/>
          <w:szCs w:val="20"/>
        </w:rPr>
        <w:t>Улично-дорожная сеть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Поселковые улицы и дороги  представляют собой  четко выраженную прямоугольную форму  с разбитием на мелкие кварталы  в основном усадебной застройки. Основные улицы: ул. Северная, ул. Ломоносова, ул. Советская, ул</w:t>
      </w:r>
      <w:proofErr w:type="gramStart"/>
      <w:r w:rsidRPr="00243E85">
        <w:rPr>
          <w:rFonts w:ascii="Times New Roman" w:hAnsi="Times New Roman"/>
          <w:sz w:val="20"/>
          <w:szCs w:val="20"/>
        </w:rPr>
        <w:t>.К</w:t>
      </w:r>
      <w:proofErr w:type="gramEnd"/>
      <w:r w:rsidRPr="00243E85">
        <w:rPr>
          <w:rFonts w:ascii="Times New Roman" w:hAnsi="Times New Roman"/>
          <w:sz w:val="20"/>
          <w:szCs w:val="20"/>
        </w:rPr>
        <w:t>ожина. Главная магистральная улица – Северная.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Улично-дорожная сеть поселка  имеет протяженность  29,7 км. Дороги  с асфальтобетонным  и грунтовым покрытием, в том числе с усовершенствованным покрытием – 6,1 км. Улица Северная является  частью  автодороги регионального значения  Усть-Вага – Ядриха, по которой  осуществляется основной поток  транзитного транспорта, особенно лесовозов.</w:t>
      </w:r>
    </w:p>
    <w:p w:rsidR="00922651" w:rsidRPr="00243E85" w:rsidRDefault="00922651" w:rsidP="0092265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Покрытия проезжих частей  улиц находятся в плохом состоянии. Большая часть улиц  не имеет благоустройства. Отсутствуют тротуары, водоотвод, требуется  улучшение  уличного освещения.</w:t>
      </w:r>
    </w:p>
    <w:p w:rsidR="00922651" w:rsidRDefault="00922651" w:rsidP="0092265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43E85">
        <w:rPr>
          <w:rFonts w:ascii="Times New Roman" w:hAnsi="Times New Roman"/>
          <w:b/>
          <w:sz w:val="20"/>
          <w:szCs w:val="20"/>
        </w:rPr>
        <w:t>Социальная инфраструктура</w:t>
      </w:r>
    </w:p>
    <w:p w:rsidR="00922651" w:rsidRPr="00243E85" w:rsidRDefault="00922651" w:rsidP="0092265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bCs/>
          <w:iCs/>
          <w:sz w:val="20"/>
          <w:szCs w:val="20"/>
        </w:rPr>
        <w:t>В городском поселении «Шипицынское» действуют два общеобразовательных учреждения: Шипицынская (емкостью 640 мест) и Забелинская (емкостью 332 места) средние общеобразовательные школы. Обеспеченность населения школами соответствует нормативам, но Шипицынская СОШ находится в неудовлетворительном состоянии и требует капитального ремонта, либо реконструкцию, либо строительство новой школы. На территории поселения действуют 3 детских дошкольных учреждения (2 учреждения в п. Шипицыно и одно в д. Федотовская) общей  проектной мощностью 260 мест</w:t>
      </w:r>
      <w:r w:rsidRPr="00243E85">
        <w:rPr>
          <w:rFonts w:ascii="Times New Roman" w:hAnsi="Times New Roman"/>
          <w:sz w:val="20"/>
          <w:szCs w:val="20"/>
        </w:rPr>
        <w:t xml:space="preserve">. </w:t>
      </w:r>
      <w:r w:rsidRPr="00243E85">
        <w:rPr>
          <w:rFonts w:ascii="Times New Roman" w:hAnsi="Times New Roman"/>
          <w:bCs/>
          <w:iCs/>
          <w:sz w:val="20"/>
          <w:szCs w:val="20"/>
        </w:rPr>
        <w:t>Обеспеченность детей местами в дошкольных учреждениях отвечает нормативным показателям</w:t>
      </w:r>
      <w:r w:rsidRPr="00243E85">
        <w:rPr>
          <w:rFonts w:ascii="Times New Roman" w:hAnsi="Times New Roman"/>
          <w:sz w:val="20"/>
          <w:szCs w:val="20"/>
        </w:rPr>
        <w:t>. Также в поселке Шипицыно расположен агропромышленный лицей емкостью 480 мест.</w:t>
      </w:r>
    </w:p>
    <w:p w:rsidR="00922651" w:rsidRPr="00243E85" w:rsidRDefault="00922651" w:rsidP="009226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Сеть образовательных учреждений дополнительного образования детей в городском поселении представлена школой искусств емкостью 157 мест. Обеспеченность соответствует </w:t>
      </w:r>
      <w:proofErr w:type="gramStart"/>
      <w:r w:rsidRPr="00243E85">
        <w:rPr>
          <w:rFonts w:ascii="Times New Roman" w:hAnsi="Times New Roman"/>
          <w:sz w:val="20"/>
          <w:szCs w:val="20"/>
        </w:rPr>
        <w:t>нормативной</w:t>
      </w:r>
      <w:proofErr w:type="gramEnd"/>
      <w:r w:rsidRPr="00243E85">
        <w:rPr>
          <w:rFonts w:ascii="Times New Roman" w:hAnsi="Times New Roman"/>
          <w:sz w:val="20"/>
          <w:szCs w:val="20"/>
        </w:rPr>
        <w:t>.</w:t>
      </w:r>
    </w:p>
    <w:p w:rsidR="00922651" w:rsidRPr="00243E85" w:rsidRDefault="00922651" w:rsidP="0092265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10.6. Информация о реализуемых проектах по созданию, реконструкции, модернизации, капитальному ремонту объектов социальной, инженерной, телекоммуникационной и транспортной инфраструктуры, осуществляемых в рамках государственных программ, реализуемых федеральными органами исполнительной власти: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Национальный проекта «Жилье и городская среда»,  федерального проекта «Обеспечение устойчивого сокращения непригодного для проживания жилищного фонда»,  программы Архангельской области «Переселение граждан из ветхого аварийного жилищного фонда на 2019-2024 годы» строительство объекта «Малоэтажный жилой дом» - 36103,89 тыс. руб.</w:t>
      </w:r>
    </w:p>
    <w:p w:rsidR="00922651" w:rsidRPr="00243E85" w:rsidRDefault="00922651" w:rsidP="009226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3E85">
        <w:rPr>
          <w:rFonts w:ascii="Times New Roman" w:hAnsi="Times New Roman"/>
          <w:sz w:val="20"/>
          <w:szCs w:val="20"/>
        </w:rPr>
        <w:t>Федерального проекта «Формирование комфортной городской среды», а также национального проекта «Экология», федерального проекта «Чистая вода», программы Архангельской области «Чистая вода (2019-2024)»</w:t>
      </w:r>
      <w:r w:rsidRPr="00243E85">
        <w:rPr>
          <w:sz w:val="20"/>
          <w:szCs w:val="20"/>
        </w:rPr>
        <w:t xml:space="preserve"> </w:t>
      </w:r>
      <w:r w:rsidRPr="00243E85">
        <w:rPr>
          <w:rFonts w:ascii="Times New Roman" w:hAnsi="Times New Roman"/>
          <w:sz w:val="20"/>
          <w:szCs w:val="20"/>
        </w:rPr>
        <w:t>по объекту «Строительство водоочистных сооружений и водонасосной станции, реконструкция сетей водоснабжения, пос. Шипицыно».</w:t>
      </w:r>
      <w:proofErr w:type="gramEnd"/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10.7. Наличие генерального плана поселения, в котором предусмотрена реализация проекта: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Решение Собрания депутатов МО «Шипицынское» от 14июня 2018 г. №142 «Об утверждении генерального плана МО «Шипицынское» Котласского муниципального района Архангельской области»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11. Обоснование необходимости реализации проекта комплексного развития сельских территорий (сельских агломераций):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11.1. Характеристика осуществляющих деятельность на сельской территории организаций, индивидуальных предпринимателей, крестьянских (фермерских) хозяйств, формирующих не менее 25% ВРП сельской территории (наименование, отрасль экономики, специализация, количество работников, средний уровень заработной платы, доля ВРП сельской территории)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43E85">
        <w:rPr>
          <w:rFonts w:ascii="Times New Roman" w:hAnsi="Times New Roman"/>
          <w:sz w:val="20"/>
          <w:szCs w:val="20"/>
          <w:lang w:eastAsia="ru-RU"/>
        </w:rPr>
        <w:t>Основными крупными предприятиями и организациями, осуществляющими деятельность на территории муниципального образования, являются: в сфере дорожного хозяйства АО «Котласское ДРСУ», в сфере строительства, эксплуатации и ремонта газовых сетей Котласский эксплуатационный участок ООО «Газпром газораспределение Архангельск», в сфере содержания, ремонта и эксплуатации электрических сетей производственная база производственного отделения «Котласские электрические сети», в сфере реализации горючих смазочных материалов ООО «Мостсервистранс»», в сфере предоставления</w:t>
      </w:r>
      <w:proofErr w:type="gramEnd"/>
      <w:r w:rsidRPr="00243E85">
        <w:rPr>
          <w:rFonts w:ascii="Times New Roman" w:hAnsi="Times New Roman"/>
          <w:sz w:val="20"/>
          <w:szCs w:val="20"/>
          <w:lang w:eastAsia="ru-RU"/>
        </w:rPr>
        <w:t xml:space="preserve"> коммунальных услуг Котласский филиал АО «Архоблэнерго», ООО «Альтернатива», в сфере предоставления жилищных услуг ООО «Алеун», в сфере животноводства, растениеводства КФХ Барашковой Н.В., КФХ Джаббарова Г. С.-о., КФХ Налетова А.Н.КХ Верещагина Н.Н. </w:t>
      </w:r>
    </w:p>
    <w:p w:rsidR="00922651" w:rsidRPr="00243E85" w:rsidRDefault="00922651" w:rsidP="009226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3E85">
        <w:rPr>
          <w:rFonts w:ascii="Times New Roman" w:hAnsi="Times New Roman"/>
          <w:sz w:val="20"/>
          <w:szCs w:val="20"/>
          <w:lang w:eastAsia="ru-RU"/>
        </w:rPr>
        <w:t>На территории поселения находится 2 отделения почтовой связи и 4 автоматических телефонных станции, работает филиал Сбербанка России, 2 аптеки, 36 торговых точек, ателье и 3 парикмахерских.</w:t>
      </w:r>
    </w:p>
    <w:p w:rsidR="00922651" w:rsidRPr="00243E85" w:rsidRDefault="00922651" w:rsidP="009226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3E85">
        <w:rPr>
          <w:rFonts w:ascii="Times New Roman" w:hAnsi="Times New Roman"/>
          <w:sz w:val="20"/>
          <w:szCs w:val="20"/>
          <w:lang w:eastAsia="ru-RU"/>
        </w:rPr>
        <w:t>Среднемесячная численность работников по всем видам экономической деятельности снизилась в связи:</w:t>
      </w:r>
    </w:p>
    <w:p w:rsidR="00922651" w:rsidRPr="00243E85" w:rsidRDefault="00922651" w:rsidP="009226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3E85">
        <w:rPr>
          <w:rFonts w:ascii="Times New Roman" w:hAnsi="Times New Roman"/>
          <w:sz w:val="20"/>
          <w:szCs w:val="20"/>
          <w:lang w:eastAsia="ru-RU"/>
        </w:rPr>
        <w:t xml:space="preserve">- с уменьшением </w:t>
      </w:r>
      <w:proofErr w:type="gramStart"/>
      <w:r w:rsidRPr="00243E85">
        <w:rPr>
          <w:rFonts w:ascii="Times New Roman" w:hAnsi="Times New Roman"/>
          <w:sz w:val="20"/>
          <w:szCs w:val="20"/>
          <w:lang w:eastAsia="ru-RU"/>
        </w:rPr>
        <w:t>занятых</w:t>
      </w:r>
      <w:proofErr w:type="gramEnd"/>
      <w:r w:rsidRPr="00243E85">
        <w:rPr>
          <w:rFonts w:ascii="Times New Roman" w:hAnsi="Times New Roman"/>
          <w:sz w:val="20"/>
          <w:szCs w:val="20"/>
          <w:lang w:eastAsia="ru-RU"/>
        </w:rPr>
        <w:t xml:space="preserve"> в обрабатывающей сфере производства;</w:t>
      </w:r>
    </w:p>
    <w:p w:rsidR="00922651" w:rsidRPr="00243E85" w:rsidRDefault="00922651" w:rsidP="009226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43E85">
        <w:rPr>
          <w:rFonts w:ascii="Times New Roman" w:hAnsi="Times New Roman"/>
          <w:sz w:val="20"/>
          <w:szCs w:val="20"/>
          <w:lang w:eastAsia="ru-RU"/>
        </w:rPr>
        <w:lastRenderedPageBreak/>
        <w:t>- со снижением численности занятых в сферах транспорта в непроизводственной сфере, особенно в оптовой и розничной торговле малого бизнеса;</w:t>
      </w:r>
      <w:proofErr w:type="gramEnd"/>
    </w:p>
    <w:p w:rsidR="00922651" w:rsidRPr="00243E85" w:rsidRDefault="00922651" w:rsidP="009226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3E85">
        <w:rPr>
          <w:rFonts w:ascii="Times New Roman" w:hAnsi="Times New Roman"/>
          <w:sz w:val="20"/>
          <w:szCs w:val="20"/>
          <w:lang w:eastAsia="ru-RU"/>
        </w:rPr>
        <w:t>- с уменьшением занятости в сфере образования, здравоохранения, предоставления прочих коммунальных, социальных и персональных услуг.</w:t>
      </w:r>
    </w:p>
    <w:p w:rsidR="00922651" w:rsidRPr="00243E85" w:rsidRDefault="00922651" w:rsidP="009226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43E85">
        <w:rPr>
          <w:rFonts w:ascii="Times New Roman" w:hAnsi="Times New Roman"/>
          <w:sz w:val="20"/>
          <w:szCs w:val="20"/>
          <w:lang w:eastAsia="ru-RU"/>
        </w:rPr>
        <w:t xml:space="preserve">В связи с этим происходит маятниковая миграция трудовых ресурсов, которая увеличивается из года в год. Жители, работающие за пределами поселения, имеют высшее, среднее профессиональное, общее образование. В организациях и на предприятиях, находящихся за пределами поселения, работает более 500 человек Основным городом, куда происходит отток рабочих, является: г. Котлас. </w:t>
      </w:r>
    </w:p>
    <w:p w:rsidR="00922651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Сохранение численности сельского населения в границах территории реализации проекта.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Обеспечение доступности и повышения качества услуг образовательных организаций </w:t>
      </w:r>
      <w:r>
        <w:rPr>
          <w:rFonts w:ascii="Times New Roman" w:hAnsi="Times New Roman"/>
          <w:sz w:val="20"/>
          <w:szCs w:val="20"/>
        </w:rPr>
        <w:t xml:space="preserve">и организаций культуры </w:t>
      </w:r>
      <w:r w:rsidRPr="00243E85">
        <w:rPr>
          <w:rFonts w:ascii="Times New Roman" w:hAnsi="Times New Roman"/>
          <w:sz w:val="20"/>
          <w:szCs w:val="20"/>
        </w:rPr>
        <w:t>в границах территории реализации проекта.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Обеспечение в границах территории реализации проекта доли сельского населения, систематически занимающегося физической культурой и спортом.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Глава Котласского муниципального района 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Архангельской области                                                                                                Т.В. Сергеева                                         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______________________                                   ________________                    ___________________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243E85">
        <w:rPr>
          <w:rFonts w:ascii="Times New Roman" w:hAnsi="Times New Roman"/>
          <w:sz w:val="20"/>
          <w:szCs w:val="20"/>
        </w:rPr>
        <w:tab/>
        <w:t xml:space="preserve">                                           (М.П., подпись)                    (расшифровка подписи)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Исполнитель: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Начальник экономического управления, 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заведующий отделом 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конкурентной политики</w:t>
      </w:r>
      <w:r>
        <w:rPr>
          <w:rFonts w:ascii="Times New Roman" w:hAnsi="Times New Roman"/>
          <w:sz w:val="20"/>
          <w:szCs w:val="20"/>
        </w:rPr>
        <w:t xml:space="preserve"> 8(81837)2-18</w:t>
      </w:r>
      <w:r w:rsidRPr="00243E85">
        <w:rPr>
          <w:rFonts w:ascii="Times New Roman" w:hAnsi="Times New Roman"/>
          <w:sz w:val="20"/>
          <w:szCs w:val="20"/>
        </w:rPr>
        <w:t xml:space="preserve">-01                                                                                   В.А. Манаков     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_______________________________   </w:t>
      </w:r>
      <w:r w:rsidRPr="00243E85">
        <w:rPr>
          <w:rFonts w:ascii="Times New Roman" w:hAnsi="Times New Roman"/>
          <w:sz w:val="20"/>
          <w:szCs w:val="20"/>
        </w:rPr>
        <w:tab/>
        <w:t xml:space="preserve">   ________________ </w:t>
      </w:r>
      <w:r w:rsidRPr="00243E85">
        <w:rPr>
          <w:rFonts w:ascii="Times New Roman" w:hAnsi="Times New Roman"/>
          <w:sz w:val="20"/>
          <w:szCs w:val="20"/>
        </w:rPr>
        <w:tab/>
        <w:t xml:space="preserve">            _____________________</w:t>
      </w:r>
    </w:p>
    <w:p w:rsidR="00922651" w:rsidRPr="00243E85" w:rsidRDefault="00922651" w:rsidP="009226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 xml:space="preserve">(должность, контактный телефон)      </w:t>
      </w:r>
      <w:r w:rsidRPr="00243E85">
        <w:rPr>
          <w:rFonts w:ascii="Times New Roman" w:hAnsi="Times New Roman"/>
          <w:sz w:val="20"/>
          <w:szCs w:val="20"/>
        </w:rPr>
        <w:tab/>
      </w:r>
      <w:r w:rsidRPr="00243E85">
        <w:rPr>
          <w:rFonts w:ascii="Times New Roman" w:hAnsi="Times New Roman"/>
          <w:sz w:val="20"/>
          <w:szCs w:val="20"/>
        </w:rPr>
        <w:tab/>
        <w:t xml:space="preserve">                (подпись)                  (расшифровка подписи)</w:t>
      </w: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922651" w:rsidRPr="00243E85" w:rsidSect="00FD6F7C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922651" w:rsidRDefault="00922651" w:rsidP="009226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22651" w:rsidRDefault="00922651" w:rsidP="009226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3E85">
        <w:rPr>
          <w:rFonts w:ascii="Times New Roman" w:hAnsi="Times New Roman"/>
          <w:sz w:val="20"/>
          <w:szCs w:val="20"/>
        </w:rPr>
        <w:t>Приложение №1</w:t>
      </w:r>
    </w:p>
    <w:p w:rsidR="00922651" w:rsidRPr="00243E85" w:rsidRDefault="00922651" w:rsidP="0092265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15"/>
        <w:gridCol w:w="2662"/>
        <w:gridCol w:w="1135"/>
        <w:gridCol w:w="1175"/>
        <w:gridCol w:w="977"/>
        <w:gridCol w:w="1391"/>
        <w:gridCol w:w="1122"/>
        <w:gridCol w:w="1122"/>
        <w:gridCol w:w="1122"/>
        <w:gridCol w:w="1004"/>
        <w:gridCol w:w="1004"/>
        <w:gridCol w:w="1004"/>
      </w:tblGrid>
      <w:tr w:rsidR="00922651" w:rsidRPr="00BE515A" w:rsidTr="00A127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5" w:type="dxa"/>
            <w:shd w:val="clear" w:color="auto" w:fill="auto"/>
            <w:vAlign w:val="bottom"/>
          </w:tcPr>
          <w:p w:rsidR="00922651" w:rsidRPr="00BE515A" w:rsidRDefault="00922651" w:rsidP="00A127D5">
            <w:pPr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5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работ в составе мероприятия</w:t>
            </w:r>
          </w:p>
        </w:tc>
        <w:tc>
          <w:tcPr>
            <w:tcW w:w="11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Отраслевое направление</w:t>
            </w:r>
          </w:p>
        </w:tc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 в составе мероприятия</w:t>
            </w:r>
          </w:p>
        </w:tc>
        <w:tc>
          <w:tcPr>
            <w:tcW w:w="1391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Стоимость, тыс. рублей (за исключением затрат на ПИР) и расчет НМЦК, тыс</w:t>
            </w:r>
            <w:proofErr w:type="gramStart"/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уб. (при необходимости)</w:t>
            </w:r>
          </w:p>
        </w:tc>
        <w:tc>
          <w:tcPr>
            <w:tcW w:w="33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показателей, характеризующих объекты и оборудование в составе мероприятий  </w:t>
            </w:r>
          </w:p>
        </w:tc>
        <w:tc>
          <w:tcPr>
            <w:tcW w:w="3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показателей, характеризующих объекты и оборудование в составе мероприятий  </w:t>
            </w:r>
          </w:p>
        </w:tc>
      </w:tr>
      <w:tr w:rsidR="00922651" w:rsidRPr="00BE515A" w:rsidTr="00A127D5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225" w:type="dxa"/>
            <w:shd w:val="clear" w:color="auto" w:fill="auto"/>
            <w:vAlign w:val="bottom"/>
          </w:tcPr>
          <w:p w:rsidR="00922651" w:rsidRPr="00BE515A" w:rsidRDefault="00922651" w:rsidP="00A127D5">
            <w:pPr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2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3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1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Мощность 3</w:t>
            </w:r>
          </w:p>
        </w:tc>
      </w:tr>
      <w:tr w:rsidR="00922651" w:rsidRPr="00BE515A" w:rsidTr="00A127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5" w:type="dxa"/>
            <w:shd w:val="clear" w:color="auto" w:fill="auto"/>
            <w:vAlign w:val="bottom"/>
          </w:tcPr>
          <w:p w:rsidR="00922651" w:rsidRPr="00BE515A" w:rsidRDefault="00922651" w:rsidP="00A127D5">
            <w:pPr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922651" w:rsidRPr="00BE515A" w:rsidTr="00A127D5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225" w:type="dxa"/>
            <w:shd w:val="clear" w:color="auto" w:fill="auto"/>
            <w:vAlign w:val="bottom"/>
          </w:tcPr>
          <w:p w:rsidR="00922651" w:rsidRPr="00BE515A" w:rsidRDefault="00922651" w:rsidP="00A127D5">
            <w:pPr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(благоустройство) стадиона МОУ ДО "ДЮСШ" расположенной по адресу: ул</w:t>
            </w:r>
            <w:proofErr w:type="gramStart"/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оветская, пос.Шипицыно, Котласского района, Архангельской обл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Посещений в сутки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7 882,7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2651" w:rsidRPr="00BE515A" w:rsidTr="00A127D5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225" w:type="dxa"/>
            <w:shd w:val="clear" w:color="auto" w:fill="auto"/>
            <w:vAlign w:val="bottom"/>
          </w:tcPr>
          <w:p w:rsidR="00922651" w:rsidRPr="00BE515A" w:rsidRDefault="00922651" w:rsidP="00A127D5">
            <w:pPr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Устройство уличного освещения в п</w:t>
            </w:r>
            <w:proofErr w:type="gramStart"/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ипицыно, Котласского района, Архангельской области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линейных объектов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Коммунальная инфраструктура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Километр; тысяча метров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Киловатт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2651" w:rsidRPr="00BE515A" w:rsidTr="00A127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225" w:type="dxa"/>
            <w:shd w:val="clear" w:color="auto" w:fill="auto"/>
            <w:vAlign w:val="bottom"/>
          </w:tcPr>
          <w:p w:rsidR="00922651" w:rsidRPr="00BE515A" w:rsidRDefault="00922651" w:rsidP="00A127D5">
            <w:pPr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здания дома культуры в  п</w:t>
            </w:r>
            <w:proofErr w:type="gramStart"/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ипицыно, Котласского района, Архангельской области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 культуры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Квадратный метр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2651" w:rsidRPr="00BE515A" w:rsidTr="00A127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5" w:type="dxa"/>
            <w:shd w:val="clear" w:color="auto" w:fill="auto"/>
            <w:vAlign w:val="bottom"/>
          </w:tcPr>
          <w:p w:rsidR="00922651" w:rsidRPr="00BE515A" w:rsidRDefault="00922651" w:rsidP="00A127D5">
            <w:pPr>
              <w:rPr>
                <w:rFonts w:eastAsia="Times New Roman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35 000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651" w:rsidRPr="00BE515A" w:rsidRDefault="00922651" w:rsidP="00A127D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51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922651" w:rsidRPr="00243E85" w:rsidRDefault="00922651" w:rsidP="009226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651" w:rsidRDefault="00922651" w:rsidP="00922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651" w:rsidRDefault="00922651" w:rsidP="00922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651" w:rsidRDefault="00922651" w:rsidP="00922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651" w:rsidRDefault="00922651" w:rsidP="00922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651" w:rsidRDefault="00922651" w:rsidP="00922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651" w:rsidRDefault="00922651" w:rsidP="00922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651" w:rsidRDefault="00922651" w:rsidP="00922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651" w:rsidRDefault="00922651" w:rsidP="00922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651" w:rsidRPr="00243E85" w:rsidRDefault="00922651" w:rsidP="00922651">
      <w:pPr>
        <w:tabs>
          <w:tab w:val="left" w:pos="97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E64ED" w:rsidRDefault="00AE64ED">
      <w:bookmarkStart w:id="0" w:name="_GoBack"/>
      <w:bookmarkEnd w:id="0"/>
    </w:p>
    <w:sectPr w:rsidR="00AE64ED" w:rsidSect="00243E8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31A321C"/>
    <w:multiLevelType w:val="hybridMultilevel"/>
    <w:tmpl w:val="DBDAD6AE"/>
    <w:lvl w:ilvl="0" w:tplc="BD724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51"/>
    <w:rsid w:val="005140A1"/>
    <w:rsid w:val="00922651"/>
    <w:rsid w:val="00A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Александрович Манаков</dc:creator>
  <cp:lastModifiedBy>Владимир Александрович Манаков</cp:lastModifiedBy>
  <cp:revision>1</cp:revision>
  <dcterms:created xsi:type="dcterms:W3CDTF">2021-04-07T08:09:00Z</dcterms:created>
  <dcterms:modified xsi:type="dcterms:W3CDTF">2021-04-07T08:09:00Z</dcterms:modified>
</cp:coreProperties>
</file>